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E" w:rsidRDefault="006C6130" w:rsidP="00D8434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4E" w:rsidRPr="00B326C8" w:rsidRDefault="00D8434E" w:rsidP="00D8434E">
      <w:pPr>
        <w:jc w:val="center"/>
        <w:rPr>
          <w:sz w:val="16"/>
          <w:szCs w:val="16"/>
        </w:rPr>
      </w:pPr>
    </w:p>
    <w:p w:rsidR="009B4476" w:rsidRPr="00E71E8C" w:rsidRDefault="009B4476" w:rsidP="00D8434E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D8434E" w:rsidRPr="00E71E8C" w:rsidRDefault="009B4476" w:rsidP="00D8434E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ГОРОДА </w:t>
      </w:r>
      <w:r w:rsidR="00D8434E" w:rsidRPr="00E71E8C">
        <w:rPr>
          <w:sz w:val="26"/>
          <w:szCs w:val="26"/>
        </w:rPr>
        <w:t>ПЕРЕСЛАВЛЯ-ЗАЛЕССКОГО</w:t>
      </w:r>
    </w:p>
    <w:p w:rsidR="00D8434E" w:rsidRDefault="00D8434E" w:rsidP="00D8434E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D8434E" w:rsidRPr="00B326C8" w:rsidRDefault="00D8434E" w:rsidP="00D8434E">
      <w:pPr>
        <w:rPr>
          <w:sz w:val="16"/>
          <w:szCs w:val="16"/>
        </w:rPr>
      </w:pPr>
    </w:p>
    <w:p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326C8" w:rsidRPr="0078211D" w:rsidRDefault="00B326C8" w:rsidP="00D8434E">
      <w:pPr>
        <w:rPr>
          <w:color w:val="2D1400"/>
          <w:sz w:val="34"/>
          <w:szCs w:val="34"/>
        </w:rPr>
      </w:pPr>
    </w:p>
    <w:p w:rsidR="00D8434E" w:rsidRPr="004075CC" w:rsidRDefault="00D8434E" w:rsidP="00D8434E">
      <w:r w:rsidRPr="004075CC">
        <w:t>От ____________</w:t>
      </w:r>
      <w:r w:rsidR="00E71E8C">
        <w:t>_____ № _________________</w:t>
      </w:r>
      <w:r w:rsidRPr="004075CC">
        <w:t>__</w:t>
      </w:r>
    </w:p>
    <w:p w:rsidR="00D8434E" w:rsidRPr="004075CC" w:rsidRDefault="00D8434E" w:rsidP="00D8434E"/>
    <w:p w:rsidR="00D8434E" w:rsidRPr="004075CC" w:rsidRDefault="00D8434E" w:rsidP="00D8434E">
      <w:r w:rsidRPr="004075CC">
        <w:t>г. Переславль-Залесский</w:t>
      </w:r>
    </w:p>
    <w:p w:rsidR="00D8434E" w:rsidRPr="004075CC" w:rsidRDefault="00D8434E" w:rsidP="00D8434E"/>
    <w:p w:rsidR="00D8434E" w:rsidRPr="004075CC" w:rsidRDefault="00D8434E" w:rsidP="00D8434E"/>
    <w:p w:rsidR="002D0DCD" w:rsidRDefault="006C6130" w:rsidP="006C6130">
      <w:pPr>
        <w:ind w:right="355"/>
        <w:rPr>
          <w:sz w:val="26"/>
          <w:szCs w:val="26"/>
        </w:rPr>
      </w:pPr>
      <w:r w:rsidRPr="00606B80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76:11:010105:149,</w:t>
      </w:r>
      <w:r>
        <w:rPr>
          <w:sz w:val="26"/>
          <w:szCs w:val="26"/>
        </w:rPr>
        <w:t xml:space="preserve"> </w:t>
      </w:r>
      <w:r w:rsidR="00BB6B41">
        <w:rPr>
          <w:sz w:val="26"/>
          <w:szCs w:val="26"/>
        </w:rPr>
        <w:t>расположенном</w:t>
      </w:r>
      <w:r w:rsidRPr="00606B80">
        <w:rPr>
          <w:sz w:val="26"/>
          <w:szCs w:val="26"/>
        </w:rPr>
        <w:t xml:space="preserve"> по адресу: Ярославская область,</w:t>
      </w:r>
      <w:r>
        <w:rPr>
          <w:sz w:val="26"/>
          <w:szCs w:val="26"/>
        </w:rPr>
        <w:t xml:space="preserve"> </w:t>
      </w:r>
    </w:p>
    <w:p w:rsidR="006C6130" w:rsidRPr="00606B80" w:rsidRDefault="006C6130" w:rsidP="006C6130">
      <w:pPr>
        <w:ind w:right="355"/>
        <w:rPr>
          <w:rFonts w:ascii="Verdana" w:hAnsi="Verdana"/>
          <w:sz w:val="26"/>
          <w:szCs w:val="26"/>
        </w:rPr>
      </w:pPr>
      <w:r w:rsidRPr="00606B80">
        <w:rPr>
          <w:sz w:val="26"/>
          <w:szCs w:val="26"/>
        </w:rPr>
        <w:t xml:space="preserve">р-н Переславский, п. Дубки, ул. </w:t>
      </w:r>
      <w:proofErr w:type="gramStart"/>
      <w:r w:rsidRPr="00606B80">
        <w:rPr>
          <w:sz w:val="26"/>
          <w:szCs w:val="26"/>
        </w:rPr>
        <w:t>Новая</w:t>
      </w:r>
      <w:proofErr w:type="gramEnd"/>
      <w:r w:rsidRPr="00606B80">
        <w:rPr>
          <w:sz w:val="26"/>
          <w:szCs w:val="26"/>
        </w:rPr>
        <w:t>, д.</w:t>
      </w:r>
      <w:r w:rsidR="00BB6B41"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6</w:t>
      </w:r>
    </w:p>
    <w:p w:rsidR="006C6130" w:rsidRPr="00524989" w:rsidRDefault="006C6130" w:rsidP="006C6130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2D0DCD" w:rsidRPr="00A50DAA" w:rsidRDefault="006C6130" w:rsidP="002D0DCD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420634">
        <w:rPr>
          <w:sz w:val="26"/>
          <w:szCs w:val="26"/>
        </w:rPr>
        <w:t xml:space="preserve">В соответствии со ст. </w:t>
      </w:r>
      <w:r w:rsidR="00BB6B41">
        <w:rPr>
          <w:sz w:val="26"/>
          <w:szCs w:val="26"/>
        </w:rPr>
        <w:t>40</w:t>
      </w:r>
      <w:r w:rsidRPr="00420634"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42063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420634">
        <w:rPr>
          <w:sz w:val="26"/>
          <w:szCs w:val="26"/>
        </w:rPr>
        <w:t>Уставом города Переславля-Залесского</w:t>
      </w:r>
      <w:r w:rsidRPr="0042063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42063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420634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420634">
        <w:rPr>
          <w:sz w:val="26"/>
          <w:szCs w:val="26"/>
        </w:rPr>
        <w:t xml:space="preserve">решением </w:t>
      </w:r>
      <w:proofErr w:type="spellStart"/>
      <w:r w:rsidRPr="00420634">
        <w:rPr>
          <w:sz w:val="26"/>
          <w:szCs w:val="26"/>
        </w:rPr>
        <w:t>Переславль-Залесской</w:t>
      </w:r>
      <w:proofErr w:type="spellEnd"/>
      <w:r w:rsidRPr="00420634">
        <w:rPr>
          <w:sz w:val="26"/>
          <w:szCs w:val="26"/>
        </w:rPr>
        <w:t xml:space="preserve"> городской Думы от</w:t>
      </w:r>
      <w:r w:rsidRPr="0042063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420634">
        <w:rPr>
          <w:color w:val="000000"/>
          <w:sz w:val="26"/>
          <w:szCs w:val="26"/>
          <w:shd w:val="clear" w:color="auto" w:fill="FFFFFF"/>
        </w:rPr>
        <w:t>29</w:t>
      </w:r>
      <w:r w:rsidRPr="00420634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Pr="00420634">
        <w:rPr>
          <w:bCs/>
          <w:sz w:val="26"/>
          <w:szCs w:val="26"/>
        </w:rPr>
        <w:t xml:space="preserve">Правилами землепользования и застройки </w:t>
      </w:r>
      <w:proofErr w:type="spellStart"/>
      <w:r w:rsidRPr="00420634">
        <w:rPr>
          <w:bCs/>
          <w:sz w:val="26"/>
          <w:szCs w:val="26"/>
        </w:rPr>
        <w:t>Рязанцевского</w:t>
      </w:r>
      <w:proofErr w:type="spellEnd"/>
      <w:r w:rsidRPr="00420634">
        <w:rPr>
          <w:bCs/>
          <w:sz w:val="26"/>
          <w:szCs w:val="26"/>
        </w:rPr>
        <w:t xml:space="preserve"> сельского поселения Переславского</w:t>
      </w:r>
      <w:proofErr w:type="gramEnd"/>
      <w:r w:rsidRPr="00420634">
        <w:rPr>
          <w:bCs/>
          <w:sz w:val="26"/>
          <w:szCs w:val="26"/>
        </w:rPr>
        <w:t xml:space="preserve"> муниципального района, утвержденными решением Собрания представителей </w:t>
      </w:r>
      <w:r w:rsidR="00BB6B41">
        <w:rPr>
          <w:bCs/>
          <w:sz w:val="26"/>
          <w:szCs w:val="26"/>
        </w:rPr>
        <w:t>Переславского муниципального района</w:t>
      </w:r>
      <w:r w:rsidRPr="00420634">
        <w:rPr>
          <w:bCs/>
          <w:sz w:val="26"/>
          <w:szCs w:val="26"/>
        </w:rPr>
        <w:t xml:space="preserve"> от 17.12.2009 № </w:t>
      </w:r>
      <w:r w:rsidRPr="00E810D1">
        <w:rPr>
          <w:bCs/>
          <w:sz w:val="26"/>
          <w:szCs w:val="26"/>
        </w:rPr>
        <w:t xml:space="preserve">230 (в редакции решений от 23.06.2011 № 371, от 25.10.2012 № 476,  </w:t>
      </w:r>
      <w:r w:rsidRPr="00E810D1">
        <w:rPr>
          <w:sz w:val="26"/>
          <w:szCs w:val="26"/>
        </w:rPr>
        <w:t xml:space="preserve">от 29.06.2017 № 324, </w:t>
      </w:r>
      <w:r w:rsidRPr="00E810D1">
        <w:rPr>
          <w:bCs/>
          <w:sz w:val="26"/>
          <w:szCs w:val="26"/>
        </w:rPr>
        <w:t>от 14.06.2018 № 409)</w:t>
      </w:r>
      <w:r w:rsidRPr="00E810D1">
        <w:rPr>
          <w:bCs/>
          <w:color w:val="000000"/>
          <w:sz w:val="26"/>
          <w:szCs w:val="26"/>
          <w:shd w:val="clear" w:color="auto" w:fill="FFFFFF"/>
        </w:rPr>
        <w:t>,</w:t>
      </w:r>
      <w:r w:rsidRPr="00E810D1">
        <w:rPr>
          <w:sz w:val="26"/>
          <w:szCs w:val="26"/>
        </w:rPr>
        <w:t xml:space="preserve"> </w:t>
      </w:r>
      <w:r w:rsidR="002D0DCD" w:rsidRPr="00A50DAA">
        <w:rPr>
          <w:sz w:val="26"/>
          <w:szCs w:val="26"/>
        </w:rPr>
        <w:t>протоколо</w:t>
      </w:r>
      <w:r w:rsidR="002D0DCD">
        <w:rPr>
          <w:sz w:val="26"/>
          <w:szCs w:val="26"/>
        </w:rPr>
        <w:t>м проведения публичных слушаний</w:t>
      </w:r>
      <w:r w:rsidR="002D0DCD" w:rsidRPr="00A50DAA">
        <w:rPr>
          <w:sz w:val="26"/>
          <w:szCs w:val="26"/>
        </w:rPr>
        <w:t>, заключением о результатах публичных слушаний, рекомендациями комиссии по подготовке проекта Правил землепользования и застройки городского округа город Переславль-Залесский,</w:t>
      </w:r>
    </w:p>
    <w:p w:rsidR="006C6130" w:rsidRPr="00524989" w:rsidRDefault="006C6130" w:rsidP="002D0DCD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6C6130" w:rsidRPr="00524989" w:rsidRDefault="006C6130" w:rsidP="006C6130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6C6130" w:rsidRPr="00524989" w:rsidRDefault="006C6130" w:rsidP="006C6130">
      <w:pPr>
        <w:ind w:firstLine="540"/>
        <w:jc w:val="both"/>
        <w:rPr>
          <w:sz w:val="26"/>
          <w:szCs w:val="26"/>
        </w:rPr>
      </w:pPr>
    </w:p>
    <w:p w:rsidR="006C6130" w:rsidRDefault="006C6130" w:rsidP="00BB6B41">
      <w:pPr>
        <w:ind w:right="-1" w:firstLine="426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r w:rsidR="002D0DCD">
        <w:rPr>
          <w:sz w:val="26"/>
          <w:szCs w:val="26"/>
        </w:rPr>
        <w:t>Предоставить Иванову Андрею Николаевичу</w:t>
      </w:r>
      <w:r w:rsidRPr="00606B80">
        <w:rPr>
          <w:sz w:val="26"/>
          <w:szCs w:val="26"/>
        </w:rPr>
        <w:t xml:space="preserve"> разрешени</w:t>
      </w:r>
      <w:r w:rsidR="002D0DCD">
        <w:rPr>
          <w:sz w:val="26"/>
          <w:szCs w:val="26"/>
        </w:rPr>
        <w:t>е</w:t>
      </w:r>
      <w:r w:rsidRPr="00606B80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76:11:010105:149,</w:t>
      </w:r>
      <w:r>
        <w:rPr>
          <w:sz w:val="26"/>
          <w:szCs w:val="26"/>
        </w:rPr>
        <w:t xml:space="preserve"> </w:t>
      </w:r>
      <w:r w:rsidR="00BB6B41">
        <w:rPr>
          <w:sz w:val="26"/>
          <w:szCs w:val="26"/>
        </w:rPr>
        <w:t>расположенном</w:t>
      </w:r>
      <w:r w:rsidRPr="00606B80">
        <w:rPr>
          <w:sz w:val="26"/>
          <w:szCs w:val="26"/>
        </w:rPr>
        <w:t xml:space="preserve"> по адресу: Ярославская область,</w:t>
      </w:r>
      <w:r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р-н Переславский, п. Дубки, ул. Новая, д.</w:t>
      </w:r>
      <w:r w:rsidR="00BB6B41">
        <w:rPr>
          <w:sz w:val="26"/>
          <w:szCs w:val="26"/>
        </w:rPr>
        <w:t xml:space="preserve"> </w:t>
      </w:r>
      <w:r w:rsidRPr="00606B80">
        <w:rPr>
          <w:sz w:val="26"/>
          <w:szCs w:val="26"/>
        </w:rPr>
        <w:t>6</w:t>
      </w:r>
      <w:r w:rsidR="00163973">
        <w:rPr>
          <w:sz w:val="26"/>
          <w:szCs w:val="26"/>
        </w:rPr>
        <w:t xml:space="preserve"> с установлением:</w:t>
      </w:r>
    </w:p>
    <w:p w:rsidR="00390630" w:rsidRPr="00390630" w:rsidRDefault="00390630" w:rsidP="00390630">
      <w:pPr>
        <w:jc w:val="both"/>
        <w:rPr>
          <w:rFonts w:eastAsia="Calibri"/>
          <w:sz w:val="26"/>
          <w:szCs w:val="26"/>
          <w:lang w:eastAsia="en-US"/>
        </w:rPr>
      </w:pPr>
      <w:r w:rsidRPr="00390630">
        <w:rPr>
          <w:rFonts w:eastAsia="Calibri"/>
          <w:sz w:val="26"/>
          <w:szCs w:val="26"/>
          <w:lang w:eastAsia="en-US"/>
        </w:rPr>
        <w:t>-</w:t>
      </w:r>
      <w:r w:rsidR="009E1FD3"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>предельного минимального размера земельного участка – 149 кв</w:t>
      </w:r>
      <w:proofErr w:type="gramStart"/>
      <w:r w:rsidRPr="00390630">
        <w:rPr>
          <w:rFonts w:eastAsia="Calibri"/>
          <w:sz w:val="26"/>
          <w:szCs w:val="26"/>
          <w:lang w:eastAsia="en-US"/>
        </w:rPr>
        <w:t>.м</w:t>
      </w:r>
      <w:proofErr w:type="gramEnd"/>
      <w:r w:rsidRPr="00390630">
        <w:rPr>
          <w:rFonts w:eastAsia="Calibri"/>
          <w:sz w:val="26"/>
          <w:szCs w:val="26"/>
          <w:lang w:eastAsia="en-US"/>
        </w:rPr>
        <w:t>;</w:t>
      </w:r>
    </w:p>
    <w:p w:rsidR="00390630" w:rsidRPr="00390630" w:rsidRDefault="00390630" w:rsidP="00390630">
      <w:pPr>
        <w:jc w:val="both"/>
        <w:rPr>
          <w:rFonts w:eastAsia="Calibri"/>
          <w:sz w:val="26"/>
          <w:szCs w:val="26"/>
          <w:lang w:eastAsia="en-US"/>
        </w:rPr>
      </w:pPr>
      <w:r w:rsidRPr="00390630">
        <w:rPr>
          <w:rFonts w:eastAsia="Calibri"/>
          <w:sz w:val="26"/>
          <w:szCs w:val="26"/>
          <w:lang w:eastAsia="en-US"/>
        </w:rPr>
        <w:t>-</w:t>
      </w:r>
      <w:r w:rsidR="009E1FD3"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>предельного</w:t>
      </w:r>
      <w:r w:rsidR="009E1FD3"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>минимального отступа от границ земельного участка в целях опреде</w:t>
      </w:r>
      <w:r w:rsidR="009E1FD3">
        <w:rPr>
          <w:rFonts w:eastAsia="Calibri"/>
          <w:sz w:val="26"/>
          <w:szCs w:val="26"/>
          <w:lang w:eastAsia="en-US"/>
        </w:rPr>
        <w:t>-</w:t>
      </w:r>
      <w:r w:rsidRPr="00390630">
        <w:rPr>
          <w:rFonts w:eastAsia="Calibri"/>
          <w:sz w:val="26"/>
          <w:szCs w:val="26"/>
          <w:lang w:eastAsia="en-US"/>
        </w:rPr>
        <w:t xml:space="preserve">ления мест допустимого размещения зданий, строений, сооружений, за </w:t>
      </w:r>
      <w:r w:rsidRPr="00390630">
        <w:rPr>
          <w:rFonts w:eastAsia="Calibri"/>
          <w:sz w:val="26"/>
          <w:szCs w:val="26"/>
          <w:lang w:eastAsia="en-US"/>
        </w:rPr>
        <w:lastRenderedPageBreak/>
        <w:t>пределами которых запрещено строительство зданий, строений, сооружений – 1 кв</w:t>
      </w:r>
      <w:proofErr w:type="gramStart"/>
      <w:r w:rsidRPr="00390630">
        <w:rPr>
          <w:rFonts w:eastAsia="Calibri"/>
          <w:sz w:val="26"/>
          <w:szCs w:val="26"/>
          <w:lang w:eastAsia="en-US"/>
        </w:rPr>
        <w:t>.м</w:t>
      </w:r>
      <w:proofErr w:type="gramEnd"/>
      <w:r w:rsidRPr="00390630">
        <w:rPr>
          <w:rFonts w:eastAsia="Calibri"/>
          <w:sz w:val="26"/>
          <w:szCs w:val="26"/>
          <w:lang w:eastAsia="en-US"/>
        </w:rPr>
        <w:t>;</w:t>
      </w:r>
    </w:p>
    <w:p w:rsidR="00390630" w:rsidRPr="00390630" w:rsidRDefault="009E1FD3" w:rsidP="0039063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390630" w:rsidRPr="00390630">
        <w:rPr>
          <w:rFonts w:eastAsia="Calibri"/>
          <w:sz w:val="26"/>
          <w:szCs w:val="26"/>
          <w:lang w:eastAsia="en-US"/>
        </w:rPr>
        <w:t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– 59,3 %.</w:t>
      </w:r>
    </w:p>
    <w:p w:rsidR="002D0DCD" w:rsidRPr="00A50DAA" w:rsidRDefault="00163973" w:rsidP="002D0D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D0DCD" w:rsidRPr="00A50DAA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="002D0DCD" w:rsidRPr="00A50DAA">
        <w:rPr>
          <w:sz w:val="26"/>
          <w:szCs w:val="26"/>
        </w:rPr>
        <w:t>г</w:t>
      </w:r>
      <w:proofErr w:type="gramEnd"/>
      <w:r w:rsidR="002D0DCD" w:rsidRPr="00A50DAA">
        <w:rPr>
          <w:sz w:val="26"/>
          <w:szCs w:val="26"/>
        </w:rPr>
        <w:t>. Переславля-Залесского опубликовать настоящее постановление в газете «</w:t>
      </w:r>
      <w:proofErr w:type="spellStart"/>
      <w:r w:rsidR="002D0DCD" w:rsidRPr="00A50DAA">
        <w:rPr>
          <w:sz w:val="26"/>
          <w:szCs w:val="26"/>
        </w:rPr>
        <w:t>Переславская</w:t>
      </w:r>
      <w:proofErr w:type="spellEnd"/>
      <w:r w:rsidR="002D0DCD" w:rsidRPr="00A50DAA">
        <w:rPr>
          <w:sz w:val="26"/>
          <w:szCs w:val="26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2D0DCD" w:rsidRPr="00A50DAA" w:rsidRDefault="00163973" w:rsidP="002D0DCD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D0DCD" w:rsidRPr="00A50DAA">
        <w:rPr>
          <w:sz w:val="26"/>
          <w:szCs w:val="26"/>
        </w:rPr>
        <w:t xml:space="preserve">. </w:t>
      </w:r>
      <w:proofErr w:type="gramStart"/>
      <w:r w:rsidR="002D0DCD" w:rsidRPr="00A50DAA">
        <w:rPr>
          <w:sz w:val="26"/>
          <w:szCs w:val="26"/>
        </w:rPr>
        <w:t>Контроль за</w:t>
      </w:r>
      <w:proofErr w:type="gramEnd"/>
      <w:r w:rsidR="002D0DCD" w:rsidRPr="00A50DAA">
        <w:rPr>
          <w:sz w:val="26"/>
          <w:szCs w:val="26"/>
        </w:rPr>
        <w:t xml:space="preserve"> исполнением настоящего постановления </w:t>
      </w:r>
      <w:r w:rsidR="002D0DCD"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="002D0DCD" w:rsidRPr="0011716B">
        <w:rPr>
          <w:sz w:val="26"/>
          <w:szCs w:val="26"/>
        </w:rPr>
        <w:t>Шеффеля</w:t>
      </w:r>
      <w:proofErr w:type="spellEnd"/>
      <w:r w:rsidR="002D0DCD" w:rsidRPr="00FE2308">
        <w:rPr>
          <w:sz w:val="26"/>
          <w:szCs w:val="26"/>
        </w:rPr>
        <w:t xml:space="preserve"> </w:t>
      </w:r>
      <w:r w:rsidR="002D0DCD" w:rsidRPr="0011716B">
        <w:rPr>
          <w:sz w:val="26"/>
          <w:szCs w:val="26"/>
        </w:rPr>
        <w:t>И.Г.</w:t>
      </w:r>
    </w:p>
    <w:p w:rsidR="002D0DCD" w:rsidRDefault="002D0DCD" w:rsidP="002D0DCD">
      <w:pPr>
        <w:ind w:firstLine="567"/>
        <w:jc w:val="both"/>
      </w:pPr>
    </w:p>
    <w:p w:rsidR="002D0DCD" w:rsidRPr="00524989" w:rsidRDefault="002D0DCD" w:rsidP="002D0DCD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2D0DCD" w:rsidRPr="00524989" w:rsidRDefault="002D0DCD" w:rsidP="002D0DCD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 w:rsidP="002D0DCD">
      <w:pPr>
        <w:ind w:right="-1" w:firstLine="426"/>
        <w:jc w:val="both"/>
      </w:pPr>
    </w:p>
    <w:sectPr w:rsidR="002A4F2B" w:rsidSect="00407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B4031"/>
    <w:rsid w:val="000D2FF0"/>
    <w:rsid w:val="00146CFC"/>
    <w:rsid w:val="00163973"/>
    <w:rsid w:val="00175201"/>
    <w:rsid w:val="002A106E"/>
    <w:rsid w:val="002A4F2B"/>
    <w:rsid w:val="002D0DCD"/>
    <w:rsid w:val="00390630"/>
    <w:rsid w:val="003C7DDF"/>
    <w:rsid w:val="004075CC"/>
    <w:rsid w:val="00436CEE"/>
    <w:rsid w:val="00456EC5"/>
    <w:rsid w:val="004A3D2A"/>
    <w:rsid w:val="00513CE1"/>
    <w:rsid w:val="005318AE"/>
    <w:rsid w:val="00574A17"/>
    <w:rsid w:val="005B621C"/>
    <w:rsid w:val="005D277E"/>
    <w:rsid w:val="005E121A"/>
    <w:rsid w:val="006C1F19"/>
    <w:rsid w:val="006C6130"/>
    <w:rsid w:val="006E6084"/>
    <w:rsid w:val="006F63E9"/>
    <w:rsid w:val="0078211D"/>
    <w:rsid w:val="007E2F83"/>
    <w:rsid w:val="00801010"/>
    <w:rsid w:val="00885B0E"/>
    <w:rsid w:val="0092079F"/>
    <w:rsid w:val="009352F4"/>
    <w:rsid w:val="009551DF"/>
    <w:rsid w:val="009B4476"/>
    <w:rsid w:val="009E1FD3"/>
    <w:rsid w:val="00A214E5"/>
    <w:rsid w:val="00B1233F"/>
    <w:rsid w:val="00B326C8"/>
    <w:rsid w:val="00B40D99"/>
    <w:rsid w:val="00B84B00"/>
    <w:rsid w:val="00BB6B41"/>
    <w:rsid w:val="00BF5966"/>
    <w:rsid w:val="00C36210"/>
    <w:rsid w:val="00C63AF3"/>
    <w:rsid w:val="00C70A27"/>
    <w:rsid w:val="00D06A7E"/>
    <w:rsid w:val="00D12EEE"/>
    <w:rsid w:val="00D8434E"/>
    <w:rsid w:val="00DC6F07"/>
    <w:rsid w:val="00E140BE"/>
    <w:rsid w:val="00E71E8C"/>
    <w:rsid w:val="00EB7E53"/>
    <w:rsid w:val="00F670B1"/>
    <w:rsid w:val="00F91656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BB6B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6B41"/>
    <w:rPr>
      <w:rFonts w:ascii="Tahoma" w:hAnsi="Tahoma" w:cs="Tahoma"/>
      <w:sz w:val="16"/>
      <w:szCs w:val="16"/>
    </w:rPr>
  </w:style>
  <w:style w:type="character" w:styleId="a7">
    <w:name w:val="Strong"/>
    <w:qFormat/>
    <w:rsid w:val="002D0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Архитектура</cp:lastModifiedBy>
  <cp:revision>5</cp:revision>
  <cp:lastPrinted>2019-10-14T05:19:00Z</cp:lastPrinted>
  <dcterms:created xsi:type="dcterms:W3CDTF">2019-10-21T05:47:00Z</dcterms:created>
  <dcterms:modified xsi:type="dcterms:W3CDTF">2019-10-21T06:07:00Z</dcterms:modified>
</cp:coreProperties>
</file>